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C6DE" w14:textId="63B13118" w:rsidR="00B5120C" w:rsidRDefault="00B5120C" w:rsidP="00A7241A">
      <w:pPr>
        <w:jc w:val="center"/>
        <w:rPr>
          <w:rFonts w:ascii="Avenir Next" w:hAnsi="Avenir Next"/>
          <w:b/>
          <w:bCs/>
        </w:rPr>
      </w:pPr>
      <w:r>
        <w:rPr>
          <w:rFonts w:ascii="Avenir Next" w:hAnsi="Avenir Next"/>
          <w:b/>
          <w:bCs/>
        </w:rPr>
        <w:t>Sermon 4</w:t>
      </w:r>
      <w:r w:rsidRPr="00B5120C">
        <w:rPr>
          <w:rFonts w:ascii="Avenir Next" w:hAnsi="Avenir Next"/>
          <w:b/>
          <w:bCs/>
          <w:vertAlign w:val="superscript"/>
        </w:rPr>
        <w:t>th</w:t>
      </w:r>
      <w:r>
        <w:rPr>
          <w:rFonts w:ascii="Avenir Next" w:hAnsi="Avenir Next"/>
          <w:b/>
          <w:bCs/>
        </w:rPr>
        <w:t xml:space="preserve"> May 2023</w:t>
      </w:r>
      <w:r w:rsidR="00A7241A">
        <w:rPr>
          <w:rFonts w:ascii="Avenir Next" w:hAnsi="Avenir Next"/>
          <w:b/>
          <w:bCs/>
        </w:rPr>
        <w:t xml:space="preserve"> (SC).  </w:t>
      </w:r>
      <w:r>
        <w:rPr>
          <w:rFonts w:ascii="Avenir Next" w:hAnsi="Avenir Next"/>
          <w:b/>
          <w:bCs/>
        </w:rPr>
        <w:t>Trinity Sunday</w:t>
      </w:r>
    </w:p>
    <w:p w14:paraId="2A9AAA7F" w14:textId="77777777" w:rsidR="00A7241A" w:rsidRDefault="00A7241A" w:rsidP="00B5120C">
      <w:pPr>
        <w:rPr>
          <w:rFonts w:ascii="Avenir Next" w:hAnsi="Avenir Next"/>
          <w:b/>
          <w:bCs/>
        </w:rPr>
      </w:pPr>
    </w:p>
    <w:p w14:paraId="102B8318" w14:textId="0A8BA0D5" w:rsidR="00B5120C" w:rsidRPr="00B5120C" w:rsidRDefault="00B5120C" w:rsidP="00B5120C">
      <w:pPr>
        <w:rPr>
          <w:rFonts w:ascii="Avenir Next" w:hAnsi="Avenir Next"/>
          <w:b/>
          <w:bCs/>
        </w:rPr>
      </w:pPr>
      <w:r>
        <w:rPr>
          <w:rFonts w:ascii="Avenir Next" w:hAnsi="Avenir Next"/>
          <w:b/>
          <w:bCs/>
        </w:rPr>
        <w:t>2 Corinthians 13:11-14</w:t>
      </w:r>
    </w:p>
    <w:p w14:paraId="3016F784" w14:textId="77777777" w:rsidR="00B5120C" w:rsidRDefault="00B5120C">
      <w:pPr>
        <w:rPr>
          <w:rFonts w:ascii="Avenir Next" w:hAnsi="Avenir Next"/>
        </w:rPr>
      </w:pPr>
    </w:p>
    <w:p w14:paraId="7CCEAD7D" w14:textId="295ED740" w:rsidR="008F2A23" w:rsidRPr="00214E5A" w:rsidRDefault="000508C2">
      <w:pPr>
        <w:rPr>
          <w:rFonts w:ascii="Avenir Next" w:hAnsi="Avenir Next"/>
        </w:rPr>
      </w:pPr>
      <w:r w:rsidRPr="00214E5A">
        <w:rPr>
          <w:rFonts w:ascii="Avenir Next" w:hAnsi="Avenir Next"/>
        </w:rPr>
        <w:t xml:space="preserve">Well friends, </w:t>
      </w:r>
      <w:r w:rsidR="008F2A23" w:rsidRPr="00214E5A">
        <w:rPr>
          <w:rFonts w:ascii="Avenir Next" w:hAnsi="Avenir Next"/>
        </w:rPr>
        <w:t>I don’t normally endorse this, but in my sermon today, I need you to be talkative.</w:t>
      </w:r>
      <w:r w:rsidR="00347E03" w:rsidRPr="00214E5A">
        <w:rPr>
          <w:rFonts w:ascii="Avenir Next" w:hAnsi="Avenir Next"/>
        </w:rPr>
        <w:t xml:space="preserve"> I need you to be chatty. You see,</w:t>
      </w:r>
      <w:r w:rsidR="008F2A23" w:rsidRPr="00214E5A">
        <w:rPr>
          <w:rFonts w:ascii="Avenir Next" w:hAnsi="Avenir Next"/>
        </w:rPr>
        <w:t xml:space="preserve"> I want to open with a few fun questions, and I’m going to give you </w:t>
      </w:r>
      <w:r w:rsidR="00A7241A">
        <w:rPr>
          <w:rFonts w:ascii="Avenir Next" w:hAnsi="Avenir Next"/>
        </w:rPr>
        <w:t>30</w:t>
      </w:r>
      <w:r w:rsidR="008F2A23" w:rsidRPr="00214E5A">
        <w:rPr>
          <w:rFonts w:ascii="Avenir Next" w:hAnsi="Avenir Next"/>
        </w:rPr>
        <w:t xml:space="preserve"> seconds or so to confer with your neighbour before we have some feedback.</w:t>
      </w:r>
    </w:p>
    <w:p w14:paraId="507A52C1" w14:textId="7FC5A707" w:rsidR="008F2A23" w:rsidRPr="00214E5A" w:rsidRDefault="008F2A23">
      <w:pPr>
        <w:rPr>
          <w:rFonts w:ascii="Avenir Next" w:hAnsi="Avenir Next"/>
        </w:rPr>
      </w:pPr>
    </w:p>
    <w:p w14:paraId="68A03C35" w14:textId="45CF637A" w:rsidR="008F2A23" w:rsidRPr="00214E5A" w:rsidRDefault="008F2A23">
      <w:pPr>
        <w:rPr>
          <w:rFonts w:ascii="Avenir Next" w:hAnsi="Avenir Next"/>
        </w:rPr>
      </w:pPr>
      <w:r w:rsidRPr="00214E5A">
        <w:rPr>
          <w:rFonts w:ascii="Avenir Next" w:hAnsi="Avenir Next"/>
        </w:rPr>
        <w:t>So here is the first question:</w:t>
      </w:r>
      <w:r w:rsidR="00442C62">
        <w:rPr>
          <w:rFonts w:ascii="Avenir Next" w:hAnsi="Avenir Next"/>
        </w:rPr>
        <w:t xml:space="preserve">  </w:t>
      </w:r>
      <w:r w:rsidRPr="00214E5A">
        <w:rPr>
          <w:rFonts w:ascii="Avenir Next" w:hAnsi="Avenir Next"/>
        </w:rPr>
        <w:t>What is the difference between being good and doing good?</w:t>
      </w:r>
    </w:p>
    <w:p w14:paraId="3EF8D6F4" w14:textId="6B5B16DF" w:rsidR="008F2A23" w:rsidRPr="00214E5A" w:rsidRDefault="008F2A23">
      <w:pPr>
        <w:rPr>
          <w:rFonts w:ascii="Avenir Next" w:hAnsi="Avenir Next"/>
        </w:rPr>
      </w:pPr>
    </w:p>
    <w:p w14:paraId="7A8306E7" w14:textId="258D4E8D" w:rsidR="008F2A23" w:rsidRPr="00214E5A" w:rsidRDefault="008F2A23">
      <w:pPr>
        <w:rPr>
          <w:rFonts w:ascii="Avenir Next" w:hAnsi="Avenir Next"/>
        </w:rPr>
      </w:pPr>
      <w:r w:rsidRPr="00214E5A">
        <w:rPr>
          <w:rFonts w:ascii="Avenir Next" w:hAnsi="Avenir Next"/>
        </w:rPr>
        <w:t xml:space="preserve">Does doing good mean you are good? </w:t>
      </w:r>
      <w:r w:rsidRPr="00214E5A">
        <w:rPr>
          <w:rFonts w:ascii="Avenir Next" w:hAnsi="Avenir Next"/>
          <w:i/>
          <w:iCs/>
        </w:rPr>
        <w:t>Does doing good things make you a good person?</w:t>
      </w:r>
      <w:r w:rsidR="00442C62">
        <w:rPr>
          <w:rFonts w:ascii="Avenir Next" w:hAnsi="Avenir Next"/>
          <w:i/>
          <w:iCs/>
        </w:rPr>
        <w:t xml:space="preserve"> </w:t>
      </w:r>
    </w:p>
    <w:p w14:paraId="7B905D35" w14:textId="6C54B489" w:rsidR="008F2A23" w:rsidRPr="00214E5A" w:rsidRDefault="008F2A23">
      <w:pPr>
        <w:rPr>
          <w:rFonts w:ascii="Avenir Next" w:hAnsi="Avenir Next"/>
        </w:rPr>
      </w:pPr>
    </w:p>
    <w:p w14:paraId="6E6568F1" w14:textId="2C795BCD" w:rsidR="008F2A23" w:rsidRPr="00214E5A" w:rsidRDefault="008F2A23">
      <w:pPr>
        <w:rPr>
          <w:rFonts w:ascii="Avenir Next" w:hAnsi="Avenir Next"/>
        </w:rPr>
      </w:pPr>
      <w:r w:rsidRPr="00214E5A">
        <w:rPr>
          <w:rFonts w:ascii="Avenir Next" w:hAnsi="Avenir Next"/>
        </w:rPr>
        <w:t xml:space="preserve">And if you are good, will you do good? </w:t>
      </w:r>
      <w:r w:rsidRPr="00214E5A">
        <w:rPr>
          <w:rFonts w:ascii="Avenir Next" w:hAnsi="Avenir Next"/>
          <w:i/>
          <w:iCs/>
        </w:rPr>
        <w:t>Will a good person necessarily do good things?</w:t>
      </w:r>
      <w:r w:rsidR="00442C62">
        <w:rPr>
          <w:rFonts w:ascii="Avenir Next" w:hAnsi="Avenir Next"/>
          <w:i/>
          <w:iCs/>
        </w:rPr>
        <w:t xml:space="preserve"> </w:t>
      </w:r>
    </w:p>
    <w:p w14:paraId="4FACE44B" w14:textId="36BF03AA" w:rsidR="008F2A23" w:rsidRPr="00214E5A" w:rsidRDefault="008F2A23">
      <w:pPr>
        <w:rPr>
          <w:rFonts w:ascii="Avenir Next" w:hAnsi="Avenir Next"/>
        </w:rPr>
      </w:pPr>
    </w:p>
    <w:p w14:paraId="58FC523E" w14:textId="4D4764DD" w:rsidR="008F2A23" w:rsidRPr="00214E5A" w:rsidRDefault="008F2A23">
      <w:pPr>
        <w:rPr>
          <w:rFonts w:ascii="Avenir Next" w:hAnsi="Avenir Next"/>
        </w:rPr>
      </w:pPr>
      <w:r w:rsidRPr="00214E5A">
        <w:rPr>
          <w:rFonts w:ascii="Avenir Next" w:hAnsi="Avenir Next"/>
        </w:rPr>
        <w:t xml:space="preserve">Now, </w:t>
      </w:r>
      <w:r w:rsidR="00347E03" w:rsidRPr="00214E5A">
        <w:rPr>
          <w:rFonts w:ascii="Avenir Next" w:hAnsi="Avenir Next"/>
        </w:rPr>
        <w:t>let’s take things up a gear. L</w:t>
      </w:r>
      <w:r w:rsidRPr="00214E5A">
        <w:rPr>
          <w:rFonts w:ascii="Avenir Next" w:hAnsi="Avenir Next"/>
        </w:rPr>
        <w:t xml:space="preserve">et us apply something of this to God – Is God good because he does good, </w:t>
      </w:r>
      <w:proofErr w:type="gramStart"/>
      <w:r w:rsidRPr="00214E5A">
        <w:rPr>
          <w:rFonts w:ascii="Avenir Next" w:hAnsi="Avenir Next"/>
        </w:rPr>
        <w:t>or,</w:t>
      </w:r>
      <w:proofErr w:type="gramEnd"/>
      <w:r w:rsidRPr="00214E5A">
        <w:rPr>
          <w:rFonts w:ascii="Avenir Next" w:hAnsi="Avenir Next"/>
        </w:rPr>
        <w:t xml:space="preserve"> does </w:t>
      </w:r>
      <w:r w:rsidR="00347E03" w:rsidRPr="00214E5A">
        <w:rPr>
          <w:rFonts w:ascii="Avenir Next" w:hAnsi="Avenir Next"/>
        </w:rPr>
        <w:t>H</w:t>
      </w:r>
      <w:r w:rsidRPr="00214E5A">
        <w:rPr>
          <w:rFonts w:ascii="Avenir Next" w:hAnsi="Avenir Next"/>
        </w:rPr>
        <w:t>e do good because he is good?</w:t>
      </w:r>
    </w:p>
    <w:p w14:paraId="42DFEC33" w14:textId="77777777" w:rsidR="00347E03" w:rsidRPr="00214E5A" w:rsidRDefault="00347E03">
      <w:pPr>
        <w:rPr>
          <w:rFonts w:ascii="Avenir Next" w:hAnsi="Avenir Next"/>
        </w:rPr>
      </w:pPr>
    </w:p>
    <w:p w14:paraId="56B76099" w14:textId="3096AB47" w:rsidR="008F2A23" w:rsidRPr="00214E5A" w:rsidRDefault="00347E03">
      <w:pPr>
        <w:rPr>
          <w:rFonts w:ascii="Avenir Next" w:hAnsi="Avenir Next"/>
        </w:rPr>
      </w:pPr>
      <w:r w:rsidRPr="00214E5A">
        <w:rPr>
          <w:rFonts w:ascii="Avenir Next" w:hAnsi="Avenir Next"/>
        </w:rPr>
        <w:t>Well, f</w:t>
      </w:r>
      <w:r w:rsidR="008F2A23" w:rsidRPr="00214E5A">
        <w:rPr>
          <w:rFonts w:ascii="Avenir Next" w:hAnsi="Avenir Next"/>
        </w:rPr>
        <w:t xml:space="preserve">or those of you with brain-space sufficient to unravel that puzzle, enjoy that teaser, for the rest of us, welcome to Trinity Sunday. </w:t>
      </w:r>
    </w:p>
    <w:p w14:paraId="025EA39D" w14:textId="03B777E2" w:rsidR="008F2A23" w:rsidRPr="00214E5A" w:rsidRDefault="008F2A23">
      <w:pPr>
        <w:rPr>
          <w:rFonts w:ascii="Avenir Next" w:hAnsi="Avenir Next"/>
        </w:rPr>
      </w:pPr>
    </w:p>
    <w:p w14:paraId="307ED546" w14:textId="63684BA7" w:rsidR="008F2A23" w:rsidRPr="00214E5A" w:rsidRDefault="008F2A23">
      <w:pPr>
        <w:rPr>
          <w:rFonts w:ascii="Avenir Next" w:hAnsi="Avenir Next"/>
        </w:rPr>
      </w:pPr>
      <w:r w:rsidRPr="00214E5A">
        <w:rPr>
          <w:rFonts w:ascii="Avenir Next" w:hAnsi="Avenir Next"/>
        </w:rPr>
        <w:t>For those of us unfamiliar with Church life, Trinity Sunday is a day set aside in the Church’s yearly calendar to talk about, and to teach, who we believe God is. Hence</w:t>
      </w:r>
      <w:r w:rsidR="00A4218C" w:rsidRPr="00214E5A">
        <w:rPr>
          <w:rFonts w:ascii="Avenir Next" w:hAnsi="Avenir Next"/>
        </w:rPr>
        <w:t xml:space="preserve"> the title</w:t>
      </w:r>
      <w:r w:rsidRPr="00214E5A">
        <w:rPr>
          <w:rFonts w:ascii="Avenir Next" w:hAnsi="Avenir Next"/>
        </w:rPr>
        <w:t xml:space="preserve">: </w:t>
      </w:r>
      <w:r w:rsidRPr="00214E5A">
        <w:rPr>
          <w:rFonts w:ascii="Avenir Next" w:hAnsi="Avenir Next"/>
          <w:i/>
          <w:iCs/>
        </w:rPr>
        <w:t xml:space="preserve">Trinity Sunday. </w:t>
      </w:r>
      <w:r w:rsidRPr="00214E5A">
        <w:rPr>
          <w:rFonts w:ascii="Avenir Next" w:hAnsi="Avenir Next"/>
        </w:rPr>
        <w:t>Now you might say, “don’t we talk about God every Sunday?” and my answer is, “</w:t>
      </w:r>
      <w:r w:rsidR="00A4218C" w:rsidRPr="00214E5A">
        <w:rPr>
          <w:rFonts w:ascii="Avenir Next" w:hAnsi="Avenir Next"/>
        </w:rPr>
        <w:t xml:space="preserve">Yes! </w:t>
      </w:r>
      <w:r w:rsidRPr="00214E5A">
        <w:rPr>
          <w:rFonts w:ascii="Avenir Next" w:hAnsi="Avenir Next"/>
        </w:rPr>
        <w:t>I really hope so.” But I think the difference</w:t>
      </w:r>
      <w:r w:rsidR="000508C2" w:rsidRPr="00214E5A">
        <w:rPr>
          <w:rFonts w:ascii="Avenir Next" w:hAnsi="Avenir Next"/>
        </w:rPr>
        <w:t xml:space="preserve"> about</w:t>
      </w:r>
      <w:r w:rsidRPr="00214E5A">
        <w:rPr>
          <w:rFonts w:ascii="Avenir Next" w:hAnsi="Avenir Next"/>
        </w:rPr>
        <w:t xml:space="preserve"> today, is that we address </w:t>
      </w:r>
      <w:r w:rsidR="000508C2" w:rsidRPr="00214E5A">
        <w:rPr>
          <w:rFonts w:ascii="Avenir Next" w:hAnsi="Avenir Next"/>
        </w:rPr>
        <w:t xml:space="preserve">the question, what does it mean to say that God is Father, </w:t>
      </w:r>
      <w:proofErr w:type="gramStart"/>
      <w:r w:rsidR="000508C2" w:rsidRPr="00214E5A">
        <w:rPr>
          <w:rFonts w:ascii="Avenir Next" w:hAnsi="Avenir Next"/>
        </w:rPr>
        <w:t>Son</w:t>
      </w:r>
      <w:proofErr w:type="gramEnd"/>
      <w:r w:rsidR="000508C2" w:rsidRPr="00214E5A">
        <w:rPr>
          <w:rFonts w:ascii="Avenir Next" w:hAnsi="Avenir Next"/>
        </w:rPr>
        <w:t xml:space="preserve"> and Holy Spirit? </w:t>
      </w:r>
    </w:p>
    <w:p w14:paraId="48AE7A39" w14:textId="6893B6D8" w:rsidR="008F2A23" w:rsidRPr="00214E5A" w:rsidRDefault="008F2A23">
      <w:pPr>
        <w:rPr>
          <w:rFonts w:ascii="Avenir Next" w:hAnsi="Avenir Next"/>
        </w:rPr>
      </w:pPr>
    </w:p>
    <w:p w14:paraId="22786022" w14:textId="1CE81BE9" w:rsidR="009A204A" w:rsidRPr="00214E5A" w:rsidRDefault="000508C2" w:rsidP="00A4218C">
      <w:pPr>
        <w:rPr>
          <w:rFonts w:ascii="Avenir Next" w:hAnsi="Avenir Next"/>
        </w:rPr>
      </w:pPr>
      <w:r w:rsidRPr="00214E5A">
        <w:rPr>
          <w:rFonts w:ascii="Avenir Next" w:hAnsi="Avenir Next"/>
        </w:rPr>
        <w:t xml:space="preserve">Now to make our attempt at answering this question, we are </w:t>
      </w:r>
      <w:r w:rsidR="00627077" w:rsidRPr="00214E5A">
        <w:rPr>
          <w:rFonts w:ascii="Avenir Next" w:hAnsi="Avenir Next"/>
        </w:rPr>
        <w:t xml:space="preserve">going to </w:t>
      </w:r>
      <w:r w:rsidRPr="00214E5A">
        <w:rPr>
          <w:rFonts w:ascii="Avenir Next" w:hAnsi="Avenir Next"/>
        </w:rPr>
        <w:t>turn in</w:t>
      </w:r>
      <w:r w:rsidR="00627077" w:rsidRPr="00214E5A">
        <w:rPr>
          <w:rFonts w:ascii="Avenir Next" w:hAnsi="Avenir Next"/>
        </w:rPr>
        <w:t xml:space="preserve"> our</w:t>
      </w:r>
      <w:r w:rsidRPr="00214E5A">
        <w:rPr>
          <w:rFonts w:ascii="Avenir Next" w:hAnsi="Avenir Next"/>
        </w:rPr>
        <w:t xml:space="preserve"> Bibles to the end of St Paul’s second letter to the </w:t>
      </w:r>
      <w:r w:rsidR="00627077" w:rsidRPr="00214E5A">
        <w:rPr>
          <w:rFonts w:ascii="Avenir Next" w:hAnsi="Avenir Next"/>
        </w:rPr>
        <w:t>church in Corinth. 2 Corinthians 13:14. Now Paul had written to this Church in Greece once before, in about the year 55AD. And I think it is fair to say, that his letter hadn’t been wholly well-received. 1 Corinthians is a book in the New Testament that feels a bit like a sharp email from your line-manager</w:t>
      </w:r>
      <w:r w:rsidR="009A204A" w:rsidRPr="00214E5A">
        <w:rPr>
          <w:rFonts w:ascii="Avenir Next" w:hAnsi="Avenir Next"/>
        </w:rPr>
        <w:t>, with a curt sign</w:t>
      </w:r>
      <w:r w:rsidR="00442C62">
        <w:rPr>
          <w:rFonts w:ascii="Avenir Next" w:hAnsi="Avenir Next"/>
        </w:rPr>
        <w:t>-</w:t>
      </w:r>
      <w:r w:rsidR="009A204A" w:rsidRPr="00214E5A">
        <w:rPr>
          <w:rFonts w:ascii="Avenir Next" w:hAnsi="Avenir Next"/>
        </w:rPr>
        <w:t>off</w:t>
      </w:r>
      <w:r w:rsidR="00627077" w:rsidRPr="00214E5A">
        <w:rPr>
          <w:rFonts w:ascii="Avenir Next" w:hAnsi="Avenir Next"/>
        </w:rPr>
        <w:t>.</w:t>
      </w:r>
      <w:r w:rsidR="00A4218C" w:rsidRPr="00214E5A">
        <w:rPr>
          <w:rFonts w:ascii="Avenir Next" w:hAnsi="Avenir Next"/>
        </w:rPr>
        <w:t xml:space="preserve"> Like a good annual appraisal, Paul talks about the things the church does well, but also, highlights the areas where they need to improve.</w:t>
      </w:r>
      <w:r w:rsidR="00627077" w:rsidRPr="00214E5A">
        <w:rPr>
          <w:rFonts w:ascii="Avenir Next" w:hAnsi="Avenir Next"/>
        </w:rPr>
        <w:t xml:space="preserve"> </w:t>
      </w:r>
      <w:r w:rsidR="00A4218C" w:rsidRPr="00214E5A">
        <w:rPr>
          <w:rFonts w:ascii="Avenir Next" w:hAnsi="Avenir Next"/>
        </w:rPr>
        <w:t>You see</w:t>
      </w:r>
      <w:r w:rsidR="00627077" w:rsidRPr="00214E5A">
        <w:rPr>
          <w:rFonts w:ascii="Avenir Next" w:hAnsi="Avenir Next"/>
        </w:rPr>
        <w:t xml:space="preserve"> Paul loved the church in Corinth, but </w:t>
      </w:r>
      <w:r w:rsidR="00A4218C" w:rsidRPr="00214E5A">
        <w:rPr>
          <w:rFonts w:ascii="Avenir Next" w:hAnsi="Avenir Next"/>
        </w:rPr>
        <w:t xml:space="preserve">he </w:t>
      </w:r>
      <w:r w:rsidR="00627077" w:rsidRPr="00214E5A">
        <w:rPr>
          <w:rFonts w:ascii="Avenir Next" w:hAnsi="Avenir Next"/>
        </w:rPr>
        <w:t>had a lot of challenging things to say to them</w:t>
      </w:r>
      <w:r w:rsidR="00A4218C" w:rsidRPr="00214E5A">
        <w:rPr>
          <w:rFonts w:ascii="Avenir Next" w:hAnsi="Avenir Next"/>
        </w:rPr>
        <w:t>, a</w:t>
      </w:r>
      <w:r w:rsidR="00627077" w:rsidRPr="00214E5A">
        <w:rPr>
          <w:rFonts w:ascii="Avenir Next" w:hAnsi="Avenir Next"/>
        </w:rPr>
        <w:t xml:space="preserve">nd they struggled with that. </w:t>
      </w:r>
      <w:r w:rsidR="00A4218C" w:rsidRPr="00214E5A">
        <w:rPr>
          <w:rFonts w:ascii="Avenir Next" w:hAnsi="Avenir Next"/>
        </w:rPr>
        <w:t xml:space="preserve">And now, in this second letter, a year later, Paul is defending his ministry from celebrity pastors that have impressed this worshipping community with their showmanship. And </w:t>
      </w:r>
      <w:proofErr w:type="gramStart"/>
      <w:r w:rsidR="00A4218C" w:rsidRPr="00214E5A">
        <w:rPr>
          <w:rFonts w:ascii="Avenir Next" w:hAnsi="Avenir Next"/>
        </w:rPr>
        <w:t>so</w:t>
      </w:r>
      <w:proofErr w:type="gramEnd"/>
      <w:r w:rsidR="00A4218C" w:rsidRPr="00214E5A">
        <w:rPr>
          <w:rFonts w:ascii="Avenir Next" w:hAnsi="Avenir Next"/>
        </w:rPr>
        <w:t xml:space="preserve"> Paul’s second letter has a very different tone, earnest,</w:t>
      </w:r>
      <w:r w:rsidR="00347E03" w:rsidRPr="00214E5A">
        <w:rPr>
          <w:rFonts w:ascii="Avenir Next" w:hAnsi="Avenir Next"/>
        </w:rPr>
        <w:t xml:space="preserve"> pained</w:t>
      </w:r>
      <w:r w:rsidR="00A4218C" w:rsidRPr="00214E5A">
        <w:rPr>
          <w:rFonts w:ascii="Avenir Next" w:hAnsi="Avenir Next"/>
        </w:rPr>
        <w:t xml:space="preserve">, appealing to the </w:t>
      </w:r>
      <w:r w:rsidR="009A204A" w:rsidRPr="00214E5A">
        <w:rPr>
          <w:rFonts w:ascii="Avenir Next" w:hAnsi="Avenir Next"/>
        </w:rPr>
        <w:t>strength of their friendship</w:t>
      </w:r>
      <w:r w:rsidR="00A4218C" w:rsidRPr="00214E5A">
        <w:rPr>
          <w:rFonts w:ascii="Avenir Next" w:hAnsi="Avenir Next"/>
        </w:rPr>
        <w:t xml:space="preserve">. </w:t>
      </w:r>
      <w:r w:rsidR="009A204A" w:rsidRPr="00214E5A">
        <w:rPr>
          <w:rFonts w:ascii="Avenir Next" w:hAnsi="Avenir Next"/>
        </w:rPr>
        <w:t>And at the end of that letter, Paul closes with an extraordinary sign-off:</w:t>
      </w:r>
    </w:p>
    <w:p w14:paraId="3A3240F7" w14:textId="34F313AE" w:rsidR="009A204A" w:rsidRPr="00214E5A" w:rsidRDefault="009A204A" w:rsidP="00A4218C">
      <w:pPr>
        <w:rPr>
          <w:rFonts w:ascii="Avenir Next" w:hAnsi="Avenir Next"/>
        </w:rPr>
      </w:pPr>
    </w:p>
    <w:p w14:paraId="6C46CCC8" w14:textId="54F7A925" w:rsidR="009A204A" w:rsidRPr="00214E5A" w:rsidRDefault="009A204A" w:rsidP="00A4218C">
      <w:pPr>
        <w:rPr>
          <w:rFonts w:ascii="Avenir Next" w:hAnsi="Avenir Next"/>
          <w:i/>
          <w:iCs/>
        </w:rPr>
      </w:pPr>
      <w:r w:rsidRPr="00214E5A">
        <w:rPr>
          <w:rFonts w:ascii="Avenir Next" w:hAnsi="Avenir Next"/>
          <w:i/>
          <w:iCs/>
        </w:rPr>
        <w:t xml:space="preserve">May the grace of our Lord Jesus Christ, the love of God, and the fellowship of the Holy Spirit be with you all.  </w:t>
      </w:r>
    </w:p>
    <w:p w14:paraId="3C20CACE" w14:textId="51111CEC" w:rsidR="00A80F3D" w:rsidRPr="00214E5A" w:rsidRDefault="00A80F3D" w:rsidP="00A4218C">
      <w:pPr>
        <w:rPr>
          <w:rFonts w:ascii="Avenir Next" w:hAnsi="Avenir Next"/>
          <w:i/>
          <w:iCs/>
        </w:rPr>
      </w:pPr>
    </w:p>
    <w:p w14:paraId="188F6CA4" w14:textId="0A08882C" w:rsidR="00A80F3D" w:rsidRPr="00214E5A" w:rsidRDefault="00A80F3D" w:rsidP="00A4218C">
      <w:pPr>
        <w:rPr>
          <w:rFonts w:ascii="Avenir Next" w:hAnsi="Avenir Next"/>
        </w:rPr>
      </w:pPr>
      <w:r w:rsidRPr="00214E5A">
        <w:rPr>
          <w:rFonts w:ascii="Avenir Next" w:hAnsi="Avenir Next"/>
        </w:rPr>
        <w:t xml:space="preserve">And here we come back to my opening questions about “being” and “doing.” You see, in Paul’s closing statement here in 2 Corinthians 13:14, Paul is telling us something profound about God’s </w:t>
      </w:r>
      <w:r w:rsidRPr="00214E5A">
        <w:rPr>
          <w:rFonts w:ascii="Avenir Next" w:hAnsi="Avenir Next"/>
          <w:i/>
          <w:iCs/>
        </w:rPr>
        <w:t xml:space="preserve">being </w:t>
      </w:r>
      <w:r w:rsidRPr="00214E5A">
        <w:rPr>
          <w:rFonts w:ascii="Avenir Next" w:hAnsi="Avenir Next"/>
        </w:rPr>
        <w:t xml:space="preserve">and </w:t>
      </w:r>
      <w:r w:rsidRPr="00214E5A">
        <w:rPr>
          <w:rFonts w:ascii="Avenir Next" w:hAnsi="Avenir Next"/>
          <w:i/>
          <w:iCs/>
        </w:rPr>
        <w:t>doing</w:t>
      </w:r>
      <w:r w:rsidRPr="00214E5A">
        <w:rPr>
          <w:rFonts w:ascii="Avenir Next" w:hAnsi="Avenir Next"/>
        </w:rPr>
        <w:t xml:space="preserve">, about who God </w:t>
      </w:r>
      <w:r w:rsidRPr="00214E5A">
        <w:rPr>
          <w:rFonts w:ascii="Avenir Next" w:hAnsi="Avenir Next"/>
          <w:i/>
          <w:iCs/>
        </w:rPr>
        <w:t>is</w:t>
      </w:r>
      <w:r w:rsidRPr="00214E5A">
        <w:rPr>
          <w:rFonts w:ascii="Avenir Next" w:hAnsi="Avenir Next"/>
        </w:rPr>
        <w:t xml:space="preserve"> and what</w:t>
      </w:r>
      <w:r w:rsidR="00442C62">
        <w:rPr>
          <w:rFonts w:ascii="Avenir Next" w:hAnsi="Avenir Next"/>
        </w:rPr>
        <w:t xml:space="preserve"> he</w:t>
      </w:r>
      <w:r w:rsidRPr="00214E5A">
        <w:rPr>
          <w:rFonts w:ascii="Avenir Next" w:hAnsi="Avenir Next"/>
        </w:rPr>
        <w:t xml:space="preserve"> </w:t>
      </w:r>
      <w:r w:rsidRPr="00214E5A">
        <w:rPr>
          <w:rFonts w:ascii="Avenir Next" w:hAnsi="Avenir Next"/>
          <w:i/>
          <w:iCs/>
        </w:rPr>
        <w:t>does</w:t>
      </w:r>
      <w:r w:rsidRPr="00214E5A">
        <w:rPr>
          <w:rFonts w:ascii="Avenir Next" w:hAnsi="Avenir Next"/>
        </w:rPr>
        <w:t xml:space="preserve">, about his identity and his activity. </w:t>
      </w:r>
    </w:p>
    <w:p w14:paraId="58593097" w14:textId="70A9EBAA" w:rsidR="00A80F3D" w:rsidRPr="00214E5A" w:rsidRDefault="00A80F3D" w:rsidP="00A4218C">
      <w:pPr>
        <w:rPr>
          <w:rFonts w:ascii="Avenir Next" w:hAnsi="Avenir Next"/>
        </w:rPr>
      </w:pPr>
    </w:p>
    <w:p w14:paraId="41C2DEA8" w14:textId="6B65237E" w:rsidR="00A80F3D" w:rsidRPr="00214E5A" w:rsidRDefault="00A80F3D" w:rsidP="00A4218C">
      <w:pPr>
        <w:rPr>
          <w:rFonts w:ascii="Avenir Next" w:hAnsi="Avenir Next"/>
        </w:rPr>
      </w:pPr>
      <w:r w:rsidRPr="00214E5A">
        <w:rPr>
          <w:rFonts w:ascii="Avenir Next" w:hAnsi="Avenir Next"/>
        </w:rPr>
        <w:t>Let’s think about this blessing line by line:</w:t>
      </w:r>
    </w:p>
    <w:p w14:paraId="594D6C7D" w14:textId="2B29E446" w:rsidR="00627077" w:rsidRPr="00214E5A" w:rsidRDefault="00627077">
      <w:pPr>
        <w:rPr>
          <w:rFonts w:ascii="Avenir Next" w:hAnsi="Avenir Next"/>
        </w:rPr>
      </w:pPr>
    </w:p>
    <w:p w14:paraId="7CE6BC2C" w14:textId="0046CE8A" w:rsidR="00A80F3D" w:rsidRPr="00214E5A" w:rsidRDefault="00A80F3D" w:rsidP="00A80F3D">
      <w:pPr>
        <w:rPr>
          <w:rFonts w:ascii="Avenir Next" w:hAnsi="Avenir Next"/>
          <w:i/>
          <w:iCs/>
        </w:rPr>
      </w:pPr>
      <w:r w:rsidRPr="00214E5A">
        <w:rPr>
          <w:rFonts w:ascii="Avenir Next" w:hAnsi="Avenir Next"/>
          <w:b/>
          <w:bCs/>
          <w:i/>
          <w:iCs/>
        </w:rPr>
        <w:lastRenderedPageBreak/>
        <w:t>May the grace of our Lord Jesus Christ</w:t>
      </w:r>
      <w:r w:rsidRPr="00214E5A">
        <w:rPr>
          <w:rFonts w:ascii="Avenir Next" w:hAnsi="Avenir Next"/>
          <w:b/>
          <w:bCs/>
        </w:rPr>
        <w:t xml:space="preserve">. </w:t>
      </w:r>
      <w:r w:rsidRPr="00214E5A">
        <w:rPr>
          <w:rFonts w:ascii="Avenir Next" w:hAnsi="Avenir Next"/>
        </w:rPr>
        <w:t>Well, where else in this letter does Paul talk about the grace of Jesus Christ? Back in 2 Corinthians 8:9</w:t>
      </w:r>
      <w:r w:rsidRPr="00214E5A">
        <w:rPr>
          <w:rFonts w:ascii="Avenir Next" w:hAnsi="Avenir Next"/>
          <w:i/>
          <w:iCs/>
        </w:rPr>
        <w:t xml:space="preserve"> </w:t>
      </w:r>
    </w:p>
    <w:p w14:paraId="07E2F553" w14:textId="77777777" w:rsidR="00A80F3D" w:rsidRPr="00214E5A" w:rsidRDefault="00A80F3D" w:rsidP="00A80F3D">
      <w:pPr>
        <w:rPr>
          <w:rFonts w:ascii="Avenir Next" w:hAnsi="Avenir Next"/>
          <w:i/>
          <w:iCs/>
        </w:rPr>
      </w:pPr>
    </w:p>
    <w:p w14:paraId="4B81B228" w14:textId="79784C23" w:rsidR="00A80F3D" w:rsidRPr="00214E5A" w:rsidRDefault="00A80F3D" w:rsidP="00A80F3D">
      <w:pPr>
        <w:rPr>
          <w:rFonts w:ascii="Avenir Next" w:hAnsi="Avenir Next"/>
          <w:i/>
          <w:iCs/>
        </w:rPr>
      </w:pPr>
      <w:r w:rsidRPr="00214E5A">
        <w:rPr>
          <w:rFonts w:ascii="Avenir Next" w:hAnsi="Avenir Next"/>
          <w:i/>
          <w:iCs/>
        </w:rPr>
        <w:t xml:space="preserve">For you know the grace of our Lord Jesus Christ, that thought he was rich, yet for your sake he became poor, so that you by his poverty might become rich. </w:t>
      </w:r>
    </w:p>
    <w:p w14:paraId="01270C54" w14:textId="499C8B10" w:rsidR="00A80F3D" w:rsidRPr="00214E5A" w:rsidRDefault="00A80F3D">
      <w:pPr>
        <w:rPr>
          <w:rFonts w:ascii="Avenir Next" w:hAnsi="Avenir Next"/>
        </w:rPr>
      </w:pPr>
    </w:p>
    <w:p w14:paraId="5F6522E9" w14:textId="77777777" w:rsidR="00A80F3D" w:rsidRPr="00214E5A" w:rsidRDefault="00A80F3D">
      <w:pPr>
        <w:rPr>
          <w:rFonts w:ascii="Avenir Next" w:hAnsi="Avenir Next"/>
        </w:rPr>
      </w:pPr>
      <w:r w:rsidRPr="00B5120C">
        <w:rPr>
          <w:rFonts w:ascii="Avenir Next" w:hAnsi="Avenir Next"/>
          <w:b/>
          <w:bCs/>
          <w:i/>
          <w:iCs/>
        </w:rPr>
        <w:t>The grace of our Lord Jesus Christ</w:t>
      </w:r>
      <w:r w:rsidRPr="00B5120C">
        <w:rPr>
          <w:rFonts w:ascii="Avenir Next" w:hAnsi="Avenir Next"/>
          <w:i/>
          <w:iCs/>
        </w:rPr>
        <w:t xml:space="preserve"> is</w:t>
      </w:r>
      <w:r w:rsidRPr="00214E5A">
        <w:rPr>
          <w:rFonts w:ascii="Avenir Next" w:hAnsi="Avenir Next"/>
        </w:rPr>
        <w:t xml:space="preserve"> that he became one of us to rescue us. </w:t>
      </w:r>
    </w:p>
    <w:p w14:paraId="01F0A2C4" w14:textId="77777777" w:rsidR="00A80F3D" w:rsidRPr="00214E5A" w:rsidRDefault="00A80F3D">
      <w:pPr>
        <w:rPr>
          <w:rFonts w:ascii="Avenir Next" w:hAnsi="Avenir Next"/>
        </w:rPr>
      </w:pPr>
    </w:p>
    <w:p w14:paraId="281312E3" w14:textId="4220C15F" w:rsidR="00A80F3D" w:rsidRPr="00214E5A" w:rsidRDefault="00A21997">
      <w:pPr>
        <w:rPr>
          <w:rFonts w:ascii="Avenir Next" w:hAnsi="Avenir Next"/>
        </w:rPr>
      </w:pPr>
      <w:r w:rsidRPr="00214E5A">
        <w:rPr>
          <w:rFonts w:ascii="Avenir Next" w:hAnsi="Avenir Next"/>
        </w:rPr>
        <w:t>But what about t</w:t>
      </w:r>
      <w:r w:rsidR="00A80F3D" w:rsidRPr="00214E5A">
        <w:rPr>
          <w:rFonts w:ascii="Avenir Next" w:hAnsi="Avenir Next"/>
        </w:rPr>
        <w:t xml:space="preserve">he second line: </w:t>
      </w:r>
      <w:r w:rsidR="00A80F3D" w:rsidRPr="00214E5A">
        <w:rPr>
          <w:rFonts w:ascii="Avenir Next" w:hAnsi="Avenir Next"/>
          <w:b/>
          <w:bCs/>
          <w:i/>
          <w:iCs/>
        </w:rPr>
        <w:t>And the love of God</w:t>
      </w:r>
      <w:r w:rsidR="00442C62">
        <w:rPr>
          <w:rFonts w:ascii="Avenir Next" w:hAnsi="Avenir Next"/>
          <w:b/>
          <w:bCs/>
          <w:i/>
          <w:iCs/>
        </w:rPr>
        <w:t xml:space="preserve">. </w:t>
      </w:r>
      <w:r w:rsidR="00A80F3D" w:rsidRPr="00214E5A">
        <w:rPr>
          <w:rFonts w:ascii="Avenir Next" w:hAnsi="Avenir Next"/>
        </w:rPr>
        <w:t>Well, back in chapter 5:9, Paul talks about God’s love as the divine desire to reconcile all things to himself.</w:t>
      </w:r>
    </w:p>
    <w:p w14:paraId="2B04E942" w14:textId="773E320D" w:rsidR="00A80F3D" w:rsidRPr="00214E5A" w:rsidRDefault="00A80F3D">
      <w:pPr>
        <w:rPr>
          <w:rFonts w:ascii="Avenir Next" w:hAnsi="Avenir Next"/>
        </w:rPr>
      </w:pPr>
      <w:r w:rsidRPr="00214E5A">
        <w:rPr>
          <w:rFonts w:ascii="Avenir Next" w:hAnsi="Avenir Next"/>
        </w:rPr>
        <w:t xml:space="preserve"> </w:t>
      </w:r>
    </w:p>
    <w:p w14:paraId="45E4D4E4" w14:textId="32F8BBBB" w:rsidR="00A80F3D" w:rsidRPr="00214E5A" w:rsidRDefault="00A80F3D" w:rsidP="00A80F3D">
      <w:pPr>
        <w:rPr>
          <w:rFonts w:ascii="Avenir Next" w:hAnsi="Avenir Next"/>
          <w:i/>
          <w:iCs/>
        </w:rPr>
      </w:pPr>
      <w:r w:rsidRPr="00214E5A">
        <w:rPr>
          <w:rFonts w:ascii="Avenir Next" w:hAnsi="Avenir Next"/>
          <w:i/>
          <w:iCs/>
        </w:rPr>
        <w:t xml:space="preserve">That is, in Christ God was reconciling the world to himself, not counting their trespasses against them, and entrusting to us the message of reconciliation. </w:t>
      </w:r>
    </w:p>
    <w:p w14:paraId="00EB4DA6" w14:textId="72ADFD8A" w:rsidR="00627077" w:rsidRPr="00214E5A" w:rsidRDefault="00627077">
      <w:pPr>
        <w:rPr>
          <w:rFonts w:ascii="Avenir Next" w:hAnsi="Avenir Next"/>
        </w:rPr>
      </w:pPr>
    </w:p>
    <w:p w14:paraId="17E49B62" w14:textId="045CA8C0" w:rsidR="00A80F3D" w:rsidRPr="00214E5A" w:rsidRDefault="00A21997">
      <w:pPr>
        <w:rPr>
          <w:rFonts w:ascii="Avenir Next" w:hAnsi="Avenir Next"/>
        </w:rPr>
      </w:pPr>
      <w:r w:rsidRPr="00B5120C">
        <w:rPr>
          <w:rFonts w:ascii="Avenir Next" w:hAnsi="Avenir Next"/>
          <w:b/>
          <w:bCs/>
          <w:i/>
          <w:iCs/>
        </w:rPr>
        <w:t>The Love of God</w:t>
      </w:r>
      <w:r w:rsidRPr="00214E5A">
        <w:rPr>
          <w:rFonts w:ascii="Avenir Next" w:hAnsi="Avenir Next"/>
        </w:rPr>
        <w:t xml:space="preserve"> is the </w:t>
      </w:r>
      <w:r w:rsidR="003D3207" w:rsidRPr="00214E5A">
        <w:rPr>
          <w:rFonts w:ascii="Avenir Next" w:hAnsi="Avenir Next"/>
        </w:rPr>
        <w:t xml:space="preserve">divine </w:t>
      </w:r>
      <w:r w:rsidRPr="00214E5A">
        <w:rPr>
          <w:rFonts w:ascii="Avenir Next" w:hAnsi="Avenir Next"/>
        </w:rPr>
        <w:t xml:space="preserve">love that seeks to reconcile and not reject the world. </w:t>
      </w:r>
    </w:p>
    <w:p w14:paraId="10DEFC27" w14:textId="557C1984" w:rsidR="00A80F3D" w:rsidRPr="00214E5A" w:rsidRDefault="00A80F3D">
      <w:pPr>
        <w:rPr>
          <w:rFonts w:ascii="Avenir Next" w:hAnsi="Avenir Next"/>
        </w:rPr>
      </w:pPr>
    </w:p>
    <w:p w14:paraId="0012A31E" w14:textId="01FDF1B6" w:rsidR="00A21997" w:rsidRPr="00214E5A" w:rsidRDefault="00A21997">
      <w:pPr>
        <w:rPr>
          <w:rFonts w:ascii="Avenir Next" w:hAnsi="Avenir Next"/>
        </w:rPr>
      </w:pPr>
      <w:r w:rsidRPr="00214E5A">
        <w:rPr>
          <w:rFonts w:ascii="Avenir Next" w:hAnsi="Avenir Next"/>
        </w:rPr>
        <w:t xml:space="preserve">And finally, </w:t>
      </w:r>
      <w:r w:rsidR="00A80F3D" w:rsidRPr="00214E5A">
        <w:rPr>
          <w:rFonts w:ascii="Avenir Next" w:hAnsi="Avenir Next"/>
          <w:b/>
          <w:bCs/>
          <w:i/>
          <w:iCs/>
        </w:rPr>
        <w:t>And the fellowship of the Holy Spirit.</w:t>
      </w:r>
      <w:r w:rsidR="00A7241A">
        <w:rPr>
          <w:rFonts w:ascii="Avenir Next" w:hAnsi="Avenir Next"/>
          <w:b/>
          <w:bCs/>
          <w:i/>
          <w:iCs/>
        </w:rPr>
        <w:t xml:space="preserve"> </w:t>
      </w:r>
      <w:r w:rsidRPr="00214E5A">
        <w:rPr>
          <w:rFonts w:ascii="Avenir Next" w:hAnsi="Avenir Next"/>
        </w:rPr>
        <w:t xml:space="preserve">Well, earlier in the letter in 1:22, Paul tells us, the Spirit is the </w:t>
      </w:r>
      <w:proofErr w:type="gramStart"/>
      <w:r w:rsidRPr="00214E5A">
        <w:rPr>
          <w:rFonts w:ascii="Avenir Next" w:hAnsi="Avenir Next"/>
        </w:rPr>
        <w:t>guarantee</w:t>
      </w:r>
      <w:proofErr w:type="gramEnd"/>
      <w:r w:rsidRPr="00214E5A">
        <w:rPr>
          <w:rFonts w:ascii="Avenir Next" w:hAnsi="Avenir Next"/>
        </w:rPr>
        <w:t xml:space="preserve"> God</w:t>
      </w:r>
      <w:r w:rsidR="002F0502" w:rsidRPr="00214E5A">
        <w:rPr>
          <w:rFonts w:ascii="Avenir Next" w:hAnsi="Avenir Next"/>
        </w:rPr>
        <w:t xml:space="preserve"> gives </w:t>
      </w:r>
      <w:r w:rsidRPr="00214E5A">
        <w:rPr>
          <w:rFonts w:ascii="Avenir Next" w:hAnsi="Avenir Next"/>
        </w:rPr>
        <w:t>that we belong to him.</w:t>
      </w:r>
    </w:p>
    <w:p w14:paraId="77CA15D5" w14:textId="1EB486E4" w:rsidR="00A21997" w:rsidRPr="00214E5A" w:rsidRDefault="00A21997">
      <w:pPr>
        <w:rPr>
          <w:rFonts w:ascii="Avenir Next" w:hAnsi="Avenir Next"/>
          <w:i/>
          <w:iCs/>
        </w:rPr>
      </w:pPr>
    </w:p>
    <w:p w14:paraId="0EA78BB5" w14:textId="2E485D8C" w:rsidR="00A21997" w:rsidRPr="00214E5A" w:rsidRDefault="00A21997">
      <w:pPr>
        <w:rPr>
          <w:rFonts w:ascii="Avenir Next" w:hAnsi="Avenir Next"/>
          <w:i/>
          <w:iCs/>
        </w:rPr>
      </w:pPr>
      <w:r w:rsidRPr="00214E5A">
        <w:rPr>
          <w:rFonts w:ascii="Avenir Next" w:hAnsi="Avenir Next"/>
          <w:i/>
          <w:iCs/>
        </w:rPr>
        <w:t xml:space="preserve">He anointed us, set his seal of ownership upon us, and put his Spirit in our hearts as a deposit, guaranteeing what is to come. </w:t>
      </w:r>
    </w:p>
    <w:p w14:paraId="29398041" w14:textId="1DFA0087" w:rsidR="00A21997" w:rsidRPr="00214E5A" w:rsidRDefault="00A21997">
      <w:pPr>
        <w:rPr>
          <w:rFonts w:ascii="Avenir Next" w:hAnsi="Avenir Next"/>
          <w:i/>
          <w:iCs/>
        </w:rPr>
      </w:pPr>
    </w:p>
    <w:p w14:paraId="75E30868" w14:textId="062E7F8E" w:rsidR="00A21997" w:rsidRPr="00214E5A" w:rsidRDefault="00A21997" w:rsidP="00A21997">
      <w:pPr>
        <w:rPr>
          <w:rFonts w:ascii="Avenir Next" w:hAnsi="Avenir Next"/>
        </w:rPr>
      </w:pPr>
      <w:proofErr w:type="gramStart"/>
      <w:r w:rsidRPr="00B5120C">
        <w:rPr>
          <w:rFonts w:ascii="Avenir Next" w:hAnsi="Avenir Next"/>
          <w:b/>
          <w:bCs/>
          <w:i/>
          <w:iCs/>
        </w:rPr>
        <w:t>The fellowship of the Holy Spirit,</w:t>
      </w:r>
      <w:proofErr w:type="gramEnd"/>
      <w:r w:rsidRPr="00B5120C">
        <w:rPr>
          <w:rFonts w:ascii="Avenir Next" w:hAnsi="Avenir Next"/>
          <w:i/>
          <w:iCs/>
        </w:rPr>
        <w:t xml:space="preserve"> </w:t>
      </w:r>
      <w:r w:rsidR="00347E03" w:rsidRPr="00214E5A">
        <w:rPr>
          <w:rFonts w:ascii="Avenir Next" w:hAnsi="Avenir Next"/>
        </w:rPr>
        <w:t>is the</w:t>
      </w:r>
      <w:r w:rsidRPr="00214E5A">
        <w:rPr>
          <w:rFonts w:ascii="Avenir Next" w:hAnsi="Avenir Next"/>
        </w:rPr>
        <w:t xml:space="preserve"> </w:t>
      </w:r>
      <w:r w:rsidR="003D3207" w:rsidRPr="00214E5A">
        <w:rPr>
          <w:rFonts w:ascii="Avenir Next" w:hAnsi="Avenir Next"/>
        </w:rPr>
        <w:t>assur</w:t>
      </w:r>
      <w:r w:rsidR="00347E03" w:rsidRPr="00214E5A">
        <w:rPr>
          <w:rFonts w:ascii="Avenir Next" w:hAnsi="Avenir Next"/>
        </w:rPr>
        <w:t>ance</w:t>
      </w:r>
      <w:r w:rsidR="003D3207" w:rsidRPr="00214E5A">
        <w:rPr>
          <w:rFonts w:ascii="Avenir Next" w:hAnsi="Avenir Next"/>
        </w:rPr>
        <w:t xml:space="preserve"> that we belong to God. </w:t>
      </w:r>
    </w:p>
    <w:p w14:paraId="1AF2F664" w14:textId="77777777" w:rsidR="00A21997" w:rsidRPr="00214E5A" w:rsidRDefault="00A21997">
      <w:pPr>
        <w:rPr>
          <w:rFonts w:ascii="Avenir Next" w:hAnsi="Avenir Next"/>
          <w:i/>
          <w:iCs/>
        </w:rPr>
      </w:pPr>
    </w:p>
    <w:p w14:paraId="3D9BDCF3" w14:textId="4C39FF3D" w:rsidR="00A21997" w:rsidRPr="00B5120C" w:rsidRDefault="00A21997">
      <w:pPr>
        <w:rPr>
          <w:rFonts w:ascii="Avenir Next" w:hAnsi="Avenir Next"/>
          <w:b/>
          <w:bCs/>
          <w:i/>
          <w:iCs/>
        </w:rPr>
      </w:pPr>
      <w:proofErr w:type="gramStart"/>
      <w:r w:rsidRPr="00B5120C">
        <w:rPr>
          <w:rFonts w:ascii="Avenir Next" w:hAnsi="Avenir Next"/>
          <w:b/>
          <w:bCs/>
          <w:i/>
          <w:iCs/>
        </w:rPr>
        <w:t>So</w:t>
      </w:r>
      <w:proofErr w:type="gramEnd"/>
      <w:r w:rsidRPr="00B5120C">
        <w:rPr>
          <w:rFonts w:ascii="Avenir Next" w:hAnsi="Avenir Next"/>
          <w:b/>
          <w:bCs/>
          <w:i/>
          <w:iCs/>
        </w:rPr>
        <w:t xml:space="preserve"> the grace of our Lord Jesus Christ, </w:t>
      </w:r>
    </w:p>
    <w:p w14:paraId="68019A07" w14:textId="09D9ACF3" w:rsidR="00A21997" w:rsidRPr="00214E5A" w:rsidRDefault="003D3207">
      <w:pPr>
        <w:rPr>
          <w:rFonts w:ascii="Avenir Next" w:hAnsi="Avenir Next"/>
        </w:rPr>
      </w:pPr>
      <w:r w:rsidRPr="00214E5A">
        <w:rPr>
          <w:rFonts w:ascii="Avenir Next" w:hAnsi="Avenir Next"/>
        </w:rPr>
        <w:t>Jesus</w:t>
      </w:r>
      <w:r w:rsidR="00A21997" w:rsidRPr="00214E5A">
        <w:rPr>
          <w:rFonts w:ascii="Avenir Next" w:hAnsi="Avenir Next"/>
        </w:rPr>
        <w:t xml:space="preserve"> became one of us to rescue us.</w:t>
      </w:r>
    </w:p>
    <w:p w14:paraId="35872006" w14:textId="1BE465A4" w:rsidR="00A21997" w:rsidRPr="00214E5A" w:rsidRDefault="00A21997">
      <w:pPr>
        <w:rPr>
          <w:rFonts w:ascii="Avenir Next" w:hAnsi="Avenir Next"/>
        </w:rPr>
      </w:pPr>
    </w:p>
    <w:p w14:paraId="241C07CA" w14:textId="6F565CC0" w:rsidR="00A21997" w:rsidRPr="00B5120C" w:rsidRDefault="00A21997">
      <w:pPr>
        <w:rPr>
          <w:rFonts w:ascii="Avenir Next" w:hAnsi="Avenir Next"/>
          <w:b/>
          <w:bCs/>
          <w:i/>
          <w:iCs/>
        </w:rPr>
      </w:pPr>
      <w:r w:rsidRPr="00B5120C">
        <w:rPr>
          <w:rFonts w:ascii="Avenir Next" w:hAnsi="Avenir Next"/>
          <w:b/>
          <w:bCs/>
          <w:i/>
          <w:iCs/>
        </w:rPr>
        <w:t>The Love of Go</w:t>
      </w:r>
      <w:r w:rsidR="003D3207" w:rsidRPr="00B5120C">
        <w:rPr>
          <w:rFonts w:ascii="Avenir Next" w:hAnsi="Avenir Next"/>
          <w:b/>
          <w:bCs/>
          <w:i/>
          <w:iCs/>
        </w:rPr>
        <w:t xml:space="preserve">d, </w:t>
      </w:r>
    </w:p>
    <w:p w14:paraId="5F3128BC" w14:textId="15A443C0" w:rsidR="003D3207" w:rsidRPr="00214E5A" w:rsidRDefault="003D3207">
      <w:pPr>
        <w:rPr>
          <w:rFonts w:ascii="Avenir Next" w:hAnsi="Avenir Next"/>
        </w:rPr>
      </w:pPr>
      <w:r w:rsidRPr="00214E5A">
        <w:rPr>
          <w:rFonts w:ascii="Avenir Next" w:hAnsi="Avenir Next"/>
        </w:rPr>
        <w:t>God wished to reconcile not reject the world.</w:t>
      </w:r>
    </w:p>
    <w:p w14:paraId="59C7D9E4" w14:textId="62FEE20F" w:rsidR="003D3207" w:rsidRPr="00214E5A" w:rsidRDefault="003D3207">
      <w:pPr>
        <w:rPr>
          <w:rFonts w:ascii="Avenir Next" w:hAnsi="Avenir Next"/>
        </w:rPr>
      </w:pPr>
    </w:p>
    <w:p w14:paraId="6733384E" w14:textId="33BCD61A" w:rsidR="003D3207" w:rsidRPr="00B5120C" w:rsidRDefault="003D3207">
      <w:pPr>
        <w:rPr>
          <w:rFonts w:ascii="Avenir Next" w:hAnsi="Avenir Next"/>
          <w:b/>
          <w:bCs/>
          <w:i/>
          <w:iCs/>
        </w:rPr>
      </w:pPr>
      <w:r w:rsidRPr="00B5120C">
        <w:rPr>
          <w:rFonts w:ascii="Avenir Next" w:hAnsi="Avenir Next"/>
          <w:b/>
          <w:bCs/>
          <w:i/>
          <w:iCs/>
        </w:rPr>
        <w:t>The fellowship of the Holy Spirit</w:t>
      </w:r>
    </w:p>
    <w:p w14:paraId="6E6E72DE" w14:textId="550CA953" w:rsidR="003D3207" w:rsidRPr="00214E5A" w:rsidRDefault="003D3207">
      <w:pPr>
        <w:rPr>
          <w:rFonts w:ascii="Avenir Next" w:hAnsi="Avenir Next"/>
        </w:rPr>
      </w:pPr>
      <w:r w:rsidRPr="00214E5A">
        <w:rPr>
          <w:rFonts w:ascii="Avenir Next" w:hAnsi="Avenir Next"/>
        </w:rPr>
        <w:t xml:space="preserve">The Spirit assures us that we belong to him. </w:t>
      </w:r>
    </w:p>
    <w:p w14:paraId="7F413A5C" w14:textId="61C8C22C" w:rsidR="003D3207" w:rsidRPr="00214E5A" w:rsidRDefault="003D3207">
      <w:pPr>
        <w:rPr>
          <w:rFonts w:ascii="Avenir Next" w:hAnsi="Avenir Next"/>
        </w:rPr>
      </w:pPr>
    </w:p>
    <w:p w14:paraId="6DCDF6D6" w14:textId="2FC3F977" w:rsidR="003D3207" w:rsidRPr="00214E5A" w:rsidRDefault="003D3207">
      <w:pPr>
        <w:rPr>
          <w:rFonts w:ascii="Avenir Next" w:hAnsi="Avenir Next"/>
        </w:rPr>
      </w:pPr>
      <w:r w:rsidRPr="00214E5A">
        <w:rPr>
          <w:rFonts w:ascii="Avenir Next" w:hAnsi="Avenir Next"/>
        </w:rPr>
        <w:t xml:space="preserve">Now, there are times in church life when it is right to talk about challenge. There are times in church life when it is right to confront </w:t>
      </w:r>
      <w:r w:rsidR="00347E03" w:rsidRPr="00214E5A">
        <w:rPr>
          <w:rFonts w:ascii="Avenir Next" w:hAnsi="Avenir Next"/>
        </w:rPr>
        <w:t>our</w:t>
      </w:r>
      <w:r w:rsidRPr="00214E5A">
        <w:rPr>
          <w:rFonts w:ascii="Avenir Next" w:hAnsi="Avenir Next"/>
        </w:rPr>
        <w:t xml:space="preserve"> need for change. There are times when we need to reflect on what is wrong within ourselves and in our culture. But today, with the words of the grace, we speak over one another the being and doing of God, we proclaim over the church, the identity and activity of God. </w:t>
      </w:r>
    </w:p>
    <w:p w14:paraId="463155B3" w14:textId="41A1DE22" w:rsidR="003D3207" w:rsidRPr="00214E5A" w:rsidRDefault="003D3207">
      <w:pPr>
        <w:rPr>
          <w:rFonts w:ascii="Avenir Next" w:hAnsi="Avenir Next"/>
        </w:rPr>
      </w:pPr>
    </w:p>
    <w:p w14:paraId="1CD38DAA" w14:textId="0F089499" w:rsidR="003D3207" w:rsidRPr="00214E5A" w:rsidRDefault="003D3207">
      <w:pPr>
        <w:rPr>
          <w:rFonts w:ascii="Avenir Next" w:hAnsi="Avenir Next"/>
        </w:rPr>
      </w:pPr>
      <w:r w:rsidRPr="00214E5A">
        <w:rPr>
          <w:rFonts w:ascii="Avenir Next" w:hAnsi="Avenir Next"/>
        </w:rPr>
        <w:t>Today is a day to be reminded that</w:t>
      </w:r>
      <w:r w:rsidR="00A7241A">
        <w:rPr>
          <w:rFonts w:ascii="Avenir Next" w:hAnsi="Avenir Next"/>
        </w:rPr>
        <w:t>:</w:t>
      </w:r>
    </w:p>
    <w:p w14:paraId="28A96864" w14:textId="2E9C80CD" w:rsidR="003D3207" w:rsidRPr="00A7241A" w:rsidRDefault="003D3207" w:rsidP="00A7241A">
      <w:pPr>
        <w:pStyle w:val="ListParagraph"/>
        <w:numPr>
          <w:ilvl w:val="0"/>
          <w:numId w:val="1"/>
        </w:numPr>
        <w:rPr>
          <w:rFonts w:ascii="Avenir Next" w:hAnsi="Avenir Next"/>
        </w:rPr>
      </w:pPr>
      <w:r w:rsidRPr="00A7241A">
        <w:rPr>
          <w:rFonts w:ascii="Avenir Next" w:hAnsi="Avenir Next"/>
        </w:rPr>
        <w:t xml:space="preserve">Jesus became one of us to rescue </w:t>
      </w:r>
      <w:proofErr w:type="gramStart"/>
      <w:r w:rsidRPr="00A7241A">
        <w:rPr>
          <w:rFonts w:ascii="Avenir Next" w:hAnsi="Avenir Next"/>
        </w:rPr>
        <w:t>us</w:t>
      </w:r>
      <w:proofErr w:type="gramEnd"/>
    </w:p>
    <w:p w14:paraId="4506050D" w14:textId="23701290" w:rsidR="003D3207" w:rsidRPr="00A7241A" w:rsidRDefault="003D3207" w:rsidP="00A7241A">
      <w:pPr>
        <w:pStyle w:val="ListParagraph"/>
        <w:numPr>
          <w:ilvl w:val="0"/>
          <w:numId w:val="1"/>
        </w:numPr>
        <w:rPr>
          <w:rFonts w:ascii="Avenir Next" w:hAnsi="Avenir Next"/>
        </w:rPr>
      </w:pPr>
      <w:r w:rsidRPr="00A7241A">
        <w:rPr>
          <w:rFonts w:ascii="Avenir Next" w:hAnsi="Avenir Next"/>
        </w:rPr>
        <w:t xml:space="preserve">God wished to reconcile not reject the </w:t>
      </w:r>
      <w:proofErr w:type="gramStart"/>
      <w:r w:rsidRPr="00A7241A">
        <w:rPr>
          <w:rFonts w:ascii="Avenir Next" w:hAnsi="Avenir Next"/>
        </w:rPr>
        <w:t>world</w:t>
      </w:r>
      <w:proofErr w:type="gramEnd"/>
    </w:p>
    <w:p w14:paraId="4CF8B218" w14:textId="597C6DD6" w:rsidR="003D3207" w:rsidRPr="00A7241A" w:rsidRDefault="003D3207" w:rsidP="00A7241A">
      <w:pPr>
        <w:pStyle w:val="ListParagraph"/>
        <w:numPr>
          <w:ilvl w:val="0"/>
          <w:numId w:val="1"/>
        </w:numPr>
        <w:rPr>
          <w:rFonts w:ascii="Avenir Next" w:hAnsi="Avenir Next"/>
        </w:rPr>
      </w:pPr>
      <w:r w:rsidRPr="00A7241A">
        <w:rPr>
          <w:rFonts w:ascii="Avenir Next" w:hAnsi="Avenir Next"/>
        </w:rPr>
        <w:t xml:space="preserve">The Spirit assures us we belong to Him. </w:t>
      </w:r>
    </w:p>
    <w:p w14:paraId="7D1FD5DD" w14:textId="495C8631" w:rsidR="003D3207" w:rsidRPr="00214E5A" w:rsidRDefault="003D3207">
      <w:pPr>
        <w:rPr>
          <w:rFonts w:ascii="Avenir Next" w:hAnsi="Avenir Next"/>
        </w:rPr>
      </w:pPr>
    </w:p>
    <w:p w14:paraId="0A102EFA" w14:textId="6773831C" w:rsidR="00347E03" w:rsidRPr="00214E5A" w:rsidRDefault="003D3207">
      <w:pPr>
        <w:rPr>
          <w:rFonts w:ascii="Avenir Next" w:hAnsi="Avenir Next"/>
        </w:rPr>
      </w:pPr>
      <w:r w:rsidRPr="00214E5A">
        <w:rPr>
          <w:rFonts w:ascii="Avenir Next" w:hAnsi="Avenir Next"/>
        </w:rPr>
        <w:t>So</w:t>
      </w:r>
      <w:r w:rsidR="00A7241A">
        <w:rPr>
          <w:rFonts w:ascii="Avenir Next" w:hAnsi="Avenir Next"/>
        </w:rPr>
        <w:t xml:space="preserve"> m</w:t>
      </w:r>
      <w:r w:rsidRPr="00214E5A">
        <w:rPr>
          <w:rFonts w:ascii="Avenir Next" w:hAnsi="Avenir Next"/>
        </w:rPr>
        <w:t xml:space="preserve">ay </w:t>
      </w:r>
      <w:r w:rsidR="00347E03" w:rsidRPr="00214E5A">
        <w:rPr>
          <w:rFonts w:ascii="Avenir Next" w:hAnsi="Avenir Next"/>
        </w:rPr>
        <w:t>the being and doing of God inspire you when we take Holy Communion</w:t>
      </w:r>
      <w:r w:rsidR="00A7241A">
        <w:rPr>
          <w:rFonts w:ascii="Avenir Next" w:hAnsi="Avenir Next"/>
        </w:rPr>
        <w:t xml:space="preserve"> shortly</w:t>
      </w:r>
      <w:r w:rsidR="00347E03" w:rsidRPr="00214E5A">
        <w:rPr>
          <w:rFonts w:ascii="Avenir Next" w:hAnsi="Avenir Next"/>
        </w:rPr>
        <w:t xml:space="preserve">. </w:t>
      </w:r>
    </w:p>
    <w:p w14:paraId="794CB176" w14:textId="77777777" w:rsidR="00A7241A" w:rsidRDefault="00347E03">
      <w:pPr>
        <w:rPr>
          <w:rFonts w:ascii="Avenir Next" w:hAnsi="Avenir Next"/>
        </w:rPr>
      </w:pPr>
      <w:r w:rsidRPr="00214E5A">
        <w:rPr>
          <w:rFonts w:ascii="Avenir Next" w:hAnsi="Avenir Next"/>
        </w:rPr>
        <w:t xml:space="preserve">May the grace of our Lord Jesus Christ be </w:t>
      </w:r>
      <w:r w:rsidR="00442C62">
        <w:rPr>
          <w:rFonts w:ascii="Avenir Next" w:hAnsi="Avenir Next"/>
        </w:rPr>
        <w:t xml:space="preserve">with you </w:t>
      </w:r>
      <w:r w:rsidRPr="00214E5A">
        <w:rPr>
          <w:rFonts w:ascii="Avenir Next" w:hAnsi="Avenir Next"/>
        </w:rPr>
        <w:t xml:space="preserve">when you settle down at your desk tomorrow. May the love of God be </w:t>
      </w:r>
      <w:r w:rsidR="00442C62">
        <w:rPr>
          <w:rFonts w:ascii="Avenir Next" w:hAnsi="Avenir Next"/>
        </w:rPr>
        <w:t xml:space="preserve">with you in your interaction with other people </w:t>
      </w:r>
      <w:r w:rsidRPr="00214E5A">
        <w:rPr>
          <w:rFonts w:ascii="Avenir Next" w:hAnsi="Avenir Next"/>
        </w:rPr>
        <w:t xml:space="preserve">this week. </w:t>
      </w:r>
    </w:p>
    <w:p w14:paraId="4EE177BA" w14:textId="0F8841B0" w:rsidR="003D3207" w:rsidRPr="00214E5A" w:rsidRDefault="00347E03">
      <w:pPr>
        <w:rPr>
          <w:rFonts w:ascii="Avenir Next" w:hAnsi="Avenir Next"/>
        </w:rPr>
      </w:pPr>
      <w:r w:rsidRPr="00214E5A">
        <w:rPr>
          <w:rFonts w:ascii="Avenir Next" w:hAnsi="Avenir Next"/>
        </w:rPr>
        <w:t>And in</w:t>
      </w:r>
      <w:r w:rsidR="00442C62">
        <w:rPr>
          <w:rFonts w:ascii="Avenir Next" w:hAnsi="Avenir Next"/>
        </w:rPr>
        <w:t xml:space="preserve"> those quiet moments of </w:t>
      </w:r>
      <w:r w:rsidRPr="00214E5A">
        <w:rPr>
          <w:rFonts w:ascii="Avenir Next" w:hAnsi="Avenir Next"/>
        </w:rPr>
        <w:t xml:space="preserve">private meditation, may the Spirit assure you that you belong to him. </w:t>
      </w:r>
      <w:r w:rsidR="00A7241A">
        <w:rPr>
          <w:rFonts w:ascii="Avenir Next" w:hAnsi="Avenir Next"/>
        </w:rPr>
        <w:t xml:space="preserve"> </w:t>
      </w:r>
      <w:r w:rsidRPr="00214E5A">
        <w:rPr>
          <w:rFonts w:ascii="Avenir Next" w:hAnsi="Avenir Next"/>
        </w:rPr>
        <w:t xml:space="preserve">Amen. </w:t>
      </w:r>
    </w:p>
    <w:sectPr w:rsidR="003D3207" w:rsidRPr="00214E5A" w:rsidSect="00A7241A">
      <w:pgSz w:w="11906" w:h="16838"/>
      <w:pgMar w:top="1247" w:right="1134"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25A"/>
    <w:multiLevelType w:val="hybridMultilevel"/>
    <w:tmpl w:val="AAA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30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23"/>
    <w:rsid w:val="000508C2"/>
    <w:rsid w:val="000513F6"/>
    <w:rsid w:val="00214E5A"/>
    <w:rsid w:val="002F0502"/>
    <w:rsid w:val="00347E03"/>
    <w:rsid w:val="003D3207"/>
    <w:rsid w:val="00442C62"/>
    <w:rsid w:val="00627077"/>
    <w:rsid w:val="008F2A23"/>
    <w:rsid w:val="009A204A"/>
    <w:rsid w:val="00A21997"/>
    <w:rsid w:val="00A4218C"/>
    <w:rsid w:val="00A53760"/>
    <w:rsid w:val="00A62D4B"/>
    <w:rsid w:val="00A7241A"/>
    <w:rsid w:val="00A80F3D"/>
    <w:rsid w:val="00B5120C"/>
    <w:rsid w:val="00BB4747"/>
    <w:rsid w:val="00DD4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E706"/>
  <w15:chartTrackingRefBased/>
  <w15:docId w15:val="{FE76AD64-02F9-C141-8BB0-C9F6BA33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couper</dc:creator>
  <cp:keywords/>
  <dc:description/>
  <cp:lastModifiedBy>Stephanie Fox</cp:lastModifiedBy>
  <cp:revision>2</cp:revision>
  <cp:lastPrinted>2023-06-05T11:42:00Z</cp:lastPrinted>
  <dcterms:created xsi:type="dcterms:W3CDTF">2023-06-05T11:44:00Z</dcterms:created>
  <dcterms:modified xsi:type="dcterms:W3CDTF">2023-06-05T11:44:00Z</dcterms:modified>
</cp:coreProperties>
</file>